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8415"/>
        </w:tabs>
        <w:jc w:val="right"/>
        <w:rPr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6.0" w:type="dxa"/>
        <w:jc w:val="left"/>
        <w:tblInd w:w="-784.0" w:type="dxa"/>
        <w:tblLayout w:type="fixed"/>
        <w:tblLook w:val="0000"/>
      </w:tblPr>
      <w:tblGrid>
        <w:gridCol w:w="5358"/>
        <w:gridCol w:w="5528"/>
        <w:tblGridChange w:id="0">
          <w:tblGrid>
            <w:gridCol w:w="5358"/>
            <w:gridCol w:w="55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leader="none" w:pos="8415"/>
              </w:tabs>
              <w:jc w:val="right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left" w:leader="none" w:pos="8415"/>
              </w:tabs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 Т В Е Р Ж Д А Ю</w:t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8415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841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Председатель</w:t>
              <w:br w:type="textWrapping"/>
              <w:t xml:space="preserve">Томской областной региональной организации</w:t>
              <w:br w:type="textWrapping"/>
              <w:t xml:space="preserve">Общероссийской общественной организации</w:t>
              <w:br w:type="textWrapping"/>
              <w:t xml:space="preserve">«Всероссийское общество инвалидов»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8415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841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8415"/>
              </w:tabs>
              <w:ind w:right="45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 И.С. Дорохова</w:t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8415"/>
              </w:tabs>
              <w:ind w:right="456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8415"/>
              </w:tabs>
              <w:ind w:right="456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«___»_____________202  г.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leader="none" w:pos="841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8415"/>
              </w:tabs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</w:t>
            </w:r>
          </w:p>
        </w:tc>
      </w:tr>
    </w:tbl>
    <w:p w:rsidR="00000000" w:rsidDel="00000000" w:rsidP="00000000" w:rsidRDefault="00000000" w:rsidRPr="00000000" w14:paraId="0000000D">
      <w:pPr>
        <w:tabs>
          <w:tab w:val="left" w:leader="none" w:pos="8415"/>
        </w:tabs>
        <w:ind w:left="180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8415"/>
        </w:tabs>
        <w:ind w:left="180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8415"/>
        </w:tabs>
        <w:ind w:left="180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8415"/>
        </w:tabs>
        <w:ind w:left="180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8415"/>
        </w:tabs>
        <w:ind w:left="180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8415"/>
        </w:tabs>
        <w:ind w:left="180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8415"/>
        </w:tabs>
        <w:ind w:left="180" w:hanging="18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 О Л О Ж Е Н И Е</w:t>
      </w:r>
    </w:p>
    <w:p w:rsidR="00000000" w:rsidDel="00000000" w:rsidP="00000000" w:rsidRDefault="00000000" w:rsidRPr="00000000" w14:paraId="00000014">
      <w:pPr>
        <w:tabs>
          <w:tab w:val="left" w:leader="none" w:pos="8415"/>
        </w:tabs>
        <w:ind w:left="180" w:hanging="18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tabs>
          <w:tab w:val="left" w:leader="none" w:pos="8415"/>
        </w:tabs>
        <w:ind w:left="180" w:hanging="18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проведении мероприятий «КВН ВОИ 2023»</w:t>
        <w:br w:type="textWrapping"/>
        <w:t xml:space="preserve">среди команд инвалидов Томской области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 год</w:t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8415"/>
        </w:tabs>
        <w:ind w:left="720" w:hanging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ОБЩИЕ ПОЛОЖЕНИЯ</w:t>
      </w:r>
    </w:p>
    <w:p w:rsidR="00000000" w:rsidDel="00000000" w:rsidP="00000000" w:rsidRDefault="00000000" w:rsidRPr="00000000" w14:paraId="00000033">
      <w:pPr>
        <w:tabs>
          <w:tab w:val="left" w:leader="none" w:pos="841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Мероприятие «КВН ВОИ 2023» среди команд инвалидов Томской области проводится по инициативе Томской областной региональной организации Общероссийской общественной организации «Всероссийское общество инвалидов» в рамках реализации комплекса мероприятий, направленных на реабилитацию и общественную интеграцию инвалидов.</w:t>
      </w:r>
    </w:p>
    <w:p w:rsidR="00000000" w:rsidDel="00000000" w:rsidP="00000000" w:rsidRDefault="00000000" w:rsidRPr="00000000" w14:paraId="00000035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2023 год в России объявлен Годом педагога и наставника, тема игры «Мечтать не вредно».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leader="none" w:pos="8415"/>
        </w:tabs>
        <w:ind w:left="720" w:hanging="7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ЦЕЛИ И ЗАДАЧИ</w:t>
      </w:r>
    </w:p>
    <w:p w:rsidR="00000000" w:rsidDel="00000000" w:rsidP="00000000" w:rsidRDefault="00000000" w:rsidRPr="00000000" w14:paraId="00000037">
      <w:pPr>
        <w:tabs>
          <w:tab w:val="left" w:leader="none" w:pos="8415"/>
        </w:tabs>
        <w:ind w:left="720" w:firstLine="566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Целью проведения игры КВН является содействие инвалидам в развитии творческих способностей.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Задачи «КВН ВОИ 2023» среди команд инвалидов Томской области: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right="-180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социокультурная и социально-психологическая адаптация и интеграция инвалидов в общество;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right="-180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создание благоприятных условий для развития и реализации творческого потенциала инвалидов;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установление дружественных и культурных связей районных организаций ВОИ и людей с ограниченными физическими возможностями; 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популяризация и развитие движения КВН среди инвалидов, повышение их творческого мастерства;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привлечение внимания общественности и СМИ к проблемам инвалидов.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18" w:right="-5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выявление лучших команд для участия в региональных играх КВН. </w:t>
      </w:r>
    </w:p>
    <w:p w:rsidR="00000000" w:rsidDel="00000000" w:rsidP="00000000" w:rsidRDefault="00000000" w:rsidRPr="00000000" w14:paraId="00000040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leader="none" w:pos="8415"/>
        </w:tabs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ОРГАНИЗАТОРЫ</w:t>
      </w:r>
    </w:p>
    <w:p w:rsidR="00000000" w:rsidDel="00000000" w:rsidP="00000000" w:rsidRDefault="00000000" w:rsidRPr="00000000" w14:paraId="00000042">
      <w:pPr>
        <w:tabs>
          <w:tab w:val="left" w:leader="none" w:pos="8415"/>
        </w:tabs>
        <w:ind w:left="72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firstLine="567"/>
        <w:jc w:val="both"/>
        <w:rPr>
          <w:color w:val="00000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8"/>
          <w:szCs w:val="28"/>
          <w:rtl w:val="0"/>
        </w:rPr>
        <w:t xml:space="preserve">Организатором мероприятия «КВН ВОИ 2023» среди команд инвалидов Томской области является Томская областная региональная организация Общероссийской общественной организации «Всероссийское общество инвалидов» (ТРО ООО «ВОИ»).</w:t>
      </w:r>
    </w:p>
    <w:p w:rsidR="00000000" w:rsidDel="00000000" w:rsidP="00000000" w:rsidRDefault="00000000" w:rsidRPr="00000000" w14:paraId="00000044">
      <w:pPr>
        <w:tabs>
          <w:tab w:val="left" w:leader="none" w:pos="8415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left" w:leader="none" w:pos="8415"/>
        </w:tabs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МЕСТО И СРОКИ ПРОВЕДЕНИЯ</w:t>
      </w:r>
    </w:p>
    <w:p w:rsidR="00000000" w:rsidDel="00000000" w:rsidP="00000000" w:rsidRDefault="00000000" w:rsidRPr="00000000" w14:paraId="00000046">
      <w:pPr>
        <w:tabs>
          <w:tab w:val="left" w:leader="none" w:pos="8415"/>
        </w:tabs>
        <w:ind w:left="36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Игра КВН проводится в марте-апреле 2023 года (сроки уточняются).</w:t>
      </w:r>
    </w:p>
    <w:p w:rsidR="00000000" w:rsidDel="00000000" w:rsidP="00000000" w:rsidRDefault="00000000" w:rsidRPr="00000000" w14:paraId="00000048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Место проведения: Россия, город Томск, ул Красноармейская, д. 120, РЦ «Fакел».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времени приезда и отъезда команды необходимо сообщить в Томскую областную региональную организацию ООО «ВОИ» не позднее, чем за 10 дней на эл. почту tomskvoi.s@mail.ru.</w:t>
      </w:r>
    </w:p>
    <w:p w:rsidR="00000000" w:rsidDel="00000000" w:rsidP="00000000" w:rsidRDefault="00000000" w:rsidRPr="00000000" w14:paraId="0000004A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1"/>
        <w:numPr>
          <w:ilvl w:val="0"/>
          <w:numId w:val="1"/>
        </w:numPr>
        <w:tabs>
          <w:tab w:val="left" w:leader="none" w:pos="8415"/>
        </w:tabs>
        <w:ind w:left="720" w:hanging="36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УЧАСТНИКИ</w:t>
      </w:r>
    </w:p>
    <w:p w:rsidR="00000000" w:rsidDel="00000000" w:rsidP="00000000" w:rsidRDefault="00000000" w:rsidRPr="00000000" w14:paraId="0000004C">
      <w:pPr>
        <w:keepNext w:val="1"/>
        <w:tabs>
          <w:tab w:val="left" w:leader="none" w:pos="8415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 участию в играх КВН допускаются команды Томской области, в состав которых входит не менее 80% инвалидов. Возраст участников от 18 лет. Состав команды не более </w:t>
      </w:r>
      <w:r w:rsidDel="00000000" w:rsidR="00000000" w:rsidRPr="00000000">
        <w:rPr>
          <w:sz w:val="28"/>
          <w:szCs w:val="28"/>
          <w:rtl w:val="0"/>
        </w:rPr>
        <w:t xml:space="preserve">8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человек. В</w:t>
      </w:r>
      <w:r w:rsidDel="00000000" w:rsidR="00000000" w:rsidRPr="00000000">
        <w:rPr>
          <w:sz w:val="28"/>
          <w:szCs w:val="28"/>
          <w:rtl w:val="0"/>
        </w:rPr>
        <w:t xml:space="preserve"> межрегиональных играх КВН возрастные ограничения могут быть другими.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 команду необходимо обязательно включить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ответственных за организационные вопросы и звуковое сопровождение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В состав команды дополнительно может быть включен сопровождающий инвалида 1 группы.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Участники должны иметь при себе паспорт и справку МСЭ.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Участники обязаны: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985" w:hanging="1134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Направить в адрес организатора заявку на участие в игре;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985" w:hanging="1134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Утвердить текстовый вариант сценария выступления у редактора;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Команда, показавшая материал, не утвержденный редакторами, может быть переведена в ранг гостей программы или отстранена от участия в день игры.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Все фонограммы должны быть на портативном компьютере (ноутбук и пр.) или USB Flash Drive для возможности воспроизведения во время мероприятия;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Видеофайлы должны быть записаны на USB Flash Drive;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По согласованию с Организаторами команда имеет право размещать рекламные носители спонсоров и организаторов команд в залах проведения мероприятий;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1134" w:hanging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Команда имеют право предоставить ведущему игр текст благодарности спонсоров и тех, кто поддерживает команду.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720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УСЛОВИЯ ПРОВЕДЕНИЯ И ТЕМА</w:t>
      </w:r>
    </w:p>
    <w:p w:rsidR="00000000" w:rsidDel="00000000" w:rsidP="00000000" w:rsidRDefault="00000000" w:rsidRPr="00000000" w14:paraId="0000005A">
      <w:pPr>
        <w:tabs>
          <w:tab w:val="left" w:leader="none" w:pos="8415"/>
        </w:tabs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Тема игры - «Мечтать не вредно».</w:t>
      </w:r>
    </w:p>
    <w:p w:rsidR="00000000" w:rsidDel="00000000" w:rsidP="00000000" w:rsidRDefault="00000000" w:rsidRPr="00000000" w14:paraId="0000005C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Конкурсы игры:</w:t>
      </w:r>
    </w:p>
    <w:p w:rsidR="00000000" w:rsidDel="00000000" w:rsidP="00000000" w:rsidRDefault="00000000" w:rsidRPr="00000000" w14:paraId="0000005D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Приветствие (фристайл) – не более 4,5 минут.</w:t>
      </w:r>
    </w:p>
    <w:p w:rsidR="00000000" w:rsidDel="00000000" w:rsidP="00000000" w:rsidRDefault="00000000" w:rsidRPr="00000000" w14:paraId="0000005E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Разминка, импровизация с жюри.</w:t>
      </w:r>
    </w:p>
    <w:p w:rsidR="00000000" w:rsidDel="00000000" w:rsidP="00000000" w:rsidRDefault="00000000" w:rsidRPr="00000000" w14:paraId="0000005F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 (музыкальное) – не более 4,5 минут.</w:t>
      </w:r>
    </w:p>
    <w:p w:rsidR="00000000" w:rsidDel="00000000" w:rsidP="00000000" w:rsidRDefault="00000000" w:rsidRPr="00000000" w14:paraId="00000060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Выступление команд может быть меньше указанного времени, но не должно превышать регламент. За нарушение регламента жюри может снизить оценку до 0,5 балла.</w:t>
      </w:r>
    </w:p>
    <w:p w:rsidR="00000000" w:rsidDel="00000000" w:rsidP="00000000" w:rsidRDefault="00000000" w:rsidRPr="00000000" w14:paraId="00000061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Запрещается</w:t>
      </w:r>
      <w:r w:rsidDel="00000000" w:rsidR="00000000" w:rsidRPr="00000000">
        <w:rPr>
          <w:sz w:val="28"/>
          <w:szCs w:val="28"/>
          <w:rtl w:val="0"/>
        </w:rPr>
        <w:t xml:space="preserve"> использовать в своих сценариях ранее напечатанные и звучавшие со сцены шутки других команд, афоризмы, анекдоты.</w:t>
      </w:r>
    </w:p>
    <w:p w:rsidR="00000000" w:rsidDel="00000000" w:rsidP="00000000" w:rsidRDefault="00000000" w:rsidRPr="00000000" w14:paraId="00000062">
      <w:pPr>
        <w:tabs>
          <w:tab w:val="left" w:leader="none" w:pos="8415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720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ПРОГРАММА МЕРОПРИЯТИЯ</w:t>
      </w:r>
    </w:p>
    <w:p w:rsidR="00000000" w:rsidDel="00000000" w:rsidP="00000000" w:rsidRDefault="00000000" w:rsidRPr="00000000" w14:paraId="00000064">
      <w:pPr>
        <w:tabs>
          <w:tab w:val="left" w:leader="none" w:pos="8415"/>
        </w:tabs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09.00 – 09.30 регистрация команд,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09.30 – 10.00 репетиция выхода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 – 13.00 ИГРА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*в программе возможны и будут изменения</w:t>
      </w:r>
    </w:p>
    <w:p w:rsidR="00000000" w:rsidDel="00000000" w:rsidP="00000000" w:rsidRDefault="00000000" w:rsidRPr="00000000" w14:paraId="00000069">
      <w:pPr>
        <w:tabs>
          <w:tab w:val="left" w:leader="none" w:pos="8415"/>
        </w:tabs>
        <w:ind w:firstLine="567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8415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720" w:hanging="360"/>
        <w:jc w:val="center"/>
        <w:rPr>
          <w:b w:val="1"/>
          <w:color w:val="000000"/>
          <w:sz w:val="28"/>
          <w:szCs w:val="28"/>
          <w:highlight w:val="yellow"/>
        </w:rPr>
      </w:pPr>
      <w:r w:rsidDel="00000000" w:rsidR="00000000" w:rsidRPr="00000000">
        <w:rPr>
          <w:b w:val="1"/>
          <w:color w:val="000000"/>
          <w:sz w:val="28"/>
          <w:szCs w:val="28"/>
          <w:highlight w:val="yellow"/>
          <w:rtl w:val="0"/>
        </w:rPr>
        <w:t xml:space="preserve">СТРАХОВАНИЕ УЧАСТНИКОВ МЕРОПРИЯТИЯ</w:t>
      </w:r>
    </w:p>
    <w:p w:rsidR="00000000" w:rsidDel="00000000" w:rsidP="00000000" w:rsidRDefault="00000000" w:rsidRPr="00000000" w14:paraId="0000006C">
      <w:pPr>
        <w:keepNext w:val="1"/>
        <w:tabs>
          <w:tab w:val="left" w:leader="none" w:pos="8415"/>
        </w:tabs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8415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При ужесточении мер, направленных на нераспространение новой коронавирусной инфекции, Организатор вправе потребовать прививочные сертификаты и\или ПЦР-тесты, сделанные не позднее 72 часов до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8415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720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ОБЕСПЕЧЕНИЕ БЕЗОПАСНОСТИ УЧАСТНИКОВ И ЗРИТЕЛЕЙ </w:t>
      </w:r>
    </w:p>
    <w:p w:rsidR="00000000" w:rsidDel="00000000" w:rsidP="00000000" w:rsidRDefault="00000000" w:rsidRPr="00000000" w14:paraId="00000070">
      <w:pPr>
        <w:keepNext w:val="1"/>
        <w:tabs>
          <w:tab w:val="left" w:leader="none" w:pos="8415"/>
        </w:tabs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Руководители команд участниц </w:t>
      </w:r>
      <w:r w:rsidDel="00000000" w:rsidR="00000000" w:rsidRPr="00000000">
        <w:rPr>
          <w:sz w:val="28"/>
          <w:szCs w:val="28"/>
          <w:rtl w:val="0"/>
        </w:rPr>
        <w:t xml:space="preserve">«КВН ВОИ 2023» среди команд инвалидов Томской области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несут персональную ответственность за поведение членов команды вовремя проведение «КВН ВОИ 2023» среди команд инвалидов Томской области, а также за достоверность предоставленных документов.</w:t>
      </w:r>
    </w:p>
    <w:p w:rsidR="00000000" w:rsidDel="00000000" w:rsidP="00000000" w:rsidRDefault="00000000" w:rsidRPr="00000000" w14:paraId="00000072">
      <w:pPr>
        <w:widowControl w:val="0"/>
        <w:spacing w:line="276" w:lineRule="auto"/>
        <w:ind w:firstLine="425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720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ПОДВЕДЕНИЕ ИТОГОВ И ОПРЕДЕЛЕНИЕ ПОБЕДИТЕЛЕЙ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Подведение итогов проводит независимое жюри, в которое не входят представители команд участников. Жюри утверждается Томской областной региональной организацией ООО «ВОИ» и состоит из представителей ВОИ, Администрации, Комитета по культуре, Молодежного совета, КВНщиков, спонсоров и др. </w:t>
      </w:r>
    </w:p>
    <w:p w:rsidR="00000000" w:rsidDel="00000000" w:rsidP="00000000" w:rsidRDefault="00000000" w:rsidRPr="00000000" w14:paraId="0000007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Конкурсы оцениваются по следующей системе (max оценка):</w:t>
      </w:r>
    </w:p>
    <w:p w:rsidR="00000000" w:rsidDel="00000000" w:rsidP="00000000" w:rsidRDefault="00000000" w:rsidRPr="00000000" w14:paraId="0000007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Приветствие (фристайл) – 5 баллов</w:t>
      </w:r>
    </w:p>
    <w:p w:rsidR="00000000" w:rsidDel="00000000" w:rsidP="00000000" w:rsidRDefault="00000000" w:rsidRPr="00000000" w14:paraId="0000007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Разминка/импровизация (ситуация) – 6 баллов</w:t>
      </w:r>
    </w:p>
    <w:p w:rsidR="00000000" w:rsidDel="00000000" w:rsidP="00000000" w:rsidRDefault="00000000" w:rsidRPr="00000000" w14:paraId="0000007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Домашнее задание (музыкальное) – 5 баллов.</w:t>
      </w:r>
    </w:p>
    <w:p w:rsidR="00000000" w:rsidDel="00000000" w:rsidP="00000000" w:rsidRDefault="00000000" w:rsidRPr="00000000" w14:paraId="0000007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подсчета баллов формируется счетная комиссия в составе не менее 2-х человек. Комиссия суммирует баллы по каждому конкурсу и объявляет средний результат после каждого конкурса.</w:t>
      </w:r>
    </w:p>
    <w:p w:rsidR="00000000" w:rsidDel="00000000" w:rsidP="00000000" w:rsidRDefault="00000000" w:rsidRPr="00000000" w14:paraId="0000007B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равенстве баллов выигрывает команда, выигравшая конкурс разминка/импровизация. При прочих равных условиях – победа присуждается по решению жюри.</w:t>
      </w:r>
    </w:p>
    <w:p w:rsidR="00000000" w:rsidDel="00000000" w:rsidP="00000000" w:rsidRDefault="00000000" w:rsidRPr="00000000" w14:paraId="0000007C">
      <w:pPr>
        <w:tabs>
          <w:tab w:val="left" w:leader="none" w:pos="8415"/>
        </w:tabs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720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НАГРАЖДЕНИЕ</w:t>
      </w:r>
    </w:p>
    <w:p w:rsidR="00000000" w:rsidDel="00000000" w:rsidP="00000000" w:rsidRDefault="00000000" w:rsidRPr="00000000" w14:paraId="0000007E">
      <w:pPr>
        <w:keepNext w:val="1"/>
        <w:tabs>
          <w:tab w:val="left" w:leader="none" w:pos="8415"/>
        </w:tabs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Команды-победители награждаются дипломами, остальные команды – дипломами за активное участие. Все участники КВН награждаются памятными сувенирами и/или подарками. По усмотрению жюри и организаторов, отдельные участники награждаются призами по номинациям.</w:t>
      </w:r>
    </w:p>
    <w:p w:rsidR="00000000" w:rsidDel="00000000" w:rsidP="00000000" w:rsidRDefault="00000000" w:rsidRPr="00000000" w14:paraId="00000080">
      <w:pPr>
        <w:tabs>
          <w:tab w:val="left" w:leader="none" w:pos="841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714" w:hanging="35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82">
      <w:pPr>
        <w:keepNext w:val="1"/>
        <w:tabs>
          <w:tab w:val="left" w:leader="none" w:pos="841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Расходы по проведению мероприятия «КВН ВОИ 2023» среди команд инвалидов Томской области, в т.ч. подготовка и проведение игры, аренда зала и др. по договоренности, награждение участников - за счет ТРО ОО «ВОИ».</w:t>
      </w:r>
    </w:p>
    <w:p w:rsidR="00000000" w:rsidDel="00000000" w:rsidP="00000000" w:rsidRDefault="00000000" w:rsidRPr="00000000" w14:paraId="00000084">
      <w:pPr>
        <w:tabs>
          <w:tab w:val="left" w:leader="none" w:pos="8415"/>
        </w:tabs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720" w:hanging="360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ЗАЯВКИ</w:t>
      </w:r>
    </w:p>
    <w:p w:rsidR="00000000" w:rsidDel="00000000" w:rsidP="00000000" w:rsidRDefault="00000000" w:rsidRPr="00000000" w14:paraId="00000086">
      <w:pPr>
        <w:tabs>
          <w:tab w:val="left" w:leader="none" w:pos="8415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Предварительные заявки (Приложение 1) на участие в мероприятии «КВН ВОИ 2023» среди команд инвалидов Томской области, подаются в ТРО ОО ВОИ по эл. почте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tomskvoi.s@mail.ru</w:t>
        </w:r>
      </w:hyperlink>
      <w:r w:rsidDel="00000000" w:rsidR="00000000" w:rsidRPr="00000000">
        <w:rPr>
          <w:sz w:val="28"/>
          <w:szCs w:val="28"/>
          <w:rtl w:val="0"/>
        </w:rPr>
        <w:t xml:space="preserve"> не позднее, чем за 2 недели до начала проведения мероприятия.</w:t>
      </w:r>
    </w:p>
    <w:p w:rsidR="00000000" w:rsidDel="00000000" w:rsidP="00000000" w:rsidRDefault="00000000" w:rsidRPr="00000000" w14:paraId="00000088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прибытии представляются следующие документы: заявка команды-участника с печатью (оригинал), согласие на обработку и передачу персональных данных (Приложения 2 и 3). При себе иметь копию паспорта (1 стр. и прописка) + копию справки МСЭ, полис ОМС (оригинал). </w:t>
      </w:r>
    </w:p>
    <w:p w:rsidR="00000000" w:rsidDel="00000000" w:rsidP="00000000" w:rsidRDefault="00000000" w:rsidRPr="00000000" w14:paraId="0000008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8"/>
          <w:szCs w:val="28"/>
        </w:rPr>
        <w:sectPr>
          <w:footerReference r:id="rId7" w:type="default"/>
          <w:pgSz w:h="16838" w:w="11906" w:orient="portrait"/>
          <w:pgMar w:bottom="899" w:top="568" w:left="1701" w:right="850" w:header="708" w:footer="708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Приложение 1.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415"/>
        </w:tabs>
        <w:ind w:left="54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 А Я В К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Style w:val="Heading1"/>
        <w:tabs>
          <w:tab w:val="left" w:leader="none" w:pos="8415"/>
        </w:tabs>
        <w:ind w:left="900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участие в мероприятии «КВН ВОИ 2023» среди команд инвалидов Томской области</w:t>
      </w:r>
    </w:p>
    <w:p w:rsidR="00000000" w:rsidDel="00000000" w:rsidP="00000000" w:rsidRDefault="00000000" w:rsidRPr="00000000" w14:paraId="00000090">
      <w:pPr>
        <w:pStyle w:val="Heading1"/>
        <w:tabs>
          <w:tab w:val="left" w:leader="none" w:pos="8415"/>
        </w:tabs>
        <w:ind w:left="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Дата. Место проведения __________________________________________________</w:t>
      </w:r>
    </w:p>
    <w:p w:rsidR="00000000" w:rsidDel="00000000" w:rsidP="00000000" w:rsidRDefault="00000000" w:rsidRPr="00000000" w14:paraId="00000091">
      <w:pPr>
        <w:pStyle w:val="Heading1"/>
        <w:tabs>
          <w:tab w:val="left" w:leader="none" w:pos="8415"/>
        </w:tabs>
        <w:ind w:left="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Районная организация ___________________________________________________________</w:t>
      </w:r>
    </w:p>
    <w:p w:rsidR="00000000" w:rsidDel="00000000" w:rsidP="00000000" w:rsidRDefault="00000000" w:rsidRPr="00000000" w14:paraId="00000092">
      <w:pPr>
        <w:ind w:left="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Название команды _______________________________________________________</w:t>
      </w:r>
    </w:p>
    <w:p w:rsidR="00000000" w:rsidDel="00000000" w:rsidP="00000000" w:rsidRDefault="00000000" w:rsidRPr="00000000" w14:paraId="00000093">
      <w:pPr>
        <w:ind w:left="90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Капитан (ФИО и тел.) ____________________________________________________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00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9"/>
        <w:gridCol w:w="2836"/>
        <w:gridCol w:w="1417"/>
        <w:gridCol w:w="1277"/>
        <w:gridCol w:w="1560"/>
        <w:gridCol w:w="1985"/>
        <w:gridCol w:w="1842"/>
        <w:gridCol w:w="1702"/>
        <w:gridCol w:w="2022"/>
        <w:tblGridChange w:id="0">
          <w:tblGrid>
            <w:gridCol w:w="559"/>
            <w:gridCol w:w="2836"/>
            <w:gridCol w:w="1417"/>
            <w:gridCol w:w="1277"/>
            <w:gridCol w:w="1560"/>
            <w:gridCol w:w="1985"/>
            <w:gridCol w:w="1842"/>
            <w:gridCol w:w="1702"/>
            <w:gridCol w:w="2022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Ф И О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(полностью)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Гр. инв.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Диагноз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Паспорт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-43" w:right="-119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справки МСЭ, дата выдачи и срок её действия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Обязанности 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команде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Личная подпись участника, давшего согласие на обработку персональных данных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ind w:right="-6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right="-66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firstLine="17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firstLine="708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Председатель организации ВОИ    ______________     __________________ 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firstLine="708"/>
        <w:rPr/>
      </w:pPr>
      <w:r w:rsidDel="00000000" w:rsidR="00000000" w:rsidRPr="00000000">
        <w:rPr>
          <w:sz w:val="28"/>
          <w:szCs w:val="28"/>
          <w:rtl w:val="0"/>
        </w:rPr>
        <w:t xml:space="preserve">Руководитель (капитан) команды  ______________     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6372" w:firstLine="707.000000000000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М.П.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 заявке на участие в Мероприятии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color w:val="000000"/>
        </w:rPr>
      </w:pPr>
      <w:r w:rsidDel="00000000" w:rsidR="00000000" w:rsidRPr="00000000">
        <w:rPr>
          <w:b w:val="1"/>
          <w:color w:val="2f2f2f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color w:val="000000"/>
        </w:rPr>
      </w:pPr>
      <w:r w:rsidDel="00000000" w:rsidR="00000000" w:rsidRPr="00000000">
        <w:rPr>
          <w:b w:val="1"/>
          <w:color w:val="2b2b2b"/>
          <w:rtl w:val="0"/>
        </w:rPr>
        <w:t xml:space="preserve">НА </w:t>
      </w:r>
      <w:r w:rsidDel="00000000" w:rsidR="00000000" w:rsidRPr="00000000">
        <w:rPr>
          <w:b w:val="1"/>
          <w:color w:val="313131"/>
          <w:rtl w:val="0"/>
        </w:rPr>
        <w:t xml:space="preserve">ОБРАБОТКУ ПЕРСОНАЛЬНЫХ </w:t>
      </w:r>
      <w:r w:rsidDel="00000000" w:rsidR="00000000" w:rsidRPr="00000000">
        <w:rPr>
          <w:b w:val="1"/>
          <w:color w:val="2f2f2f"/>
          <w:rtl w:val="0"/>
        </w:rPr>
        <w:t xml:space="preserve">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Я,_____________________________________________________________________________________________________________________________________________________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(Ф.И.О.)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проживающий (ая) по адресу:_____________________________________________________________________________________________________________________________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Паспорт № _________________________________, выдан _____________________________________________________________________________________________________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(кем, когда)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соответствии с п. 1 ст. 9 закона РФ от 27.07.2006 No 152-ФЗ «О персональных данных», даю согласие Ленинградской областной организации общероссийской общественной организации «Всероссийское общество инвалидов» на обработку моих персональных данных, к которым относятся: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Дата рождения;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Адрес регистрации по месту жительства;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Данные паспорта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Номер мобильного телефона;</w:t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Группа инвалидности;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Номер справки МСЭ.</w:t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  <w:t xml:space="preserve">Я даю согласие на использование персональных данных в целях организации, проведения, подведения итогов мероприятия «КВН ВОИ 2023» (далее – Мероприятие).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блокирование, а также осуществление иных действий с моими персональными данными, предусмотренных законодательством РФ.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Организатор Мероприятия – </w:t>
      </w:r>
      <w:r w:rsidDel="00000000" w:rsidR="00000000" w:rsidRPr="00000000">
        <w:rPr>
          <w:color w:val="000000"/>
          <w:highlight w:val="yellow"/>
          <w:rtl w:val="0"/>
        </w:rPr>
        <w:t xml:space="preserve">ЛОО ООО «ВОИ»</w:t>
      </w:r>
      <w:r w:rsidDel="00000000" w:rsidR="00000000" w:rsidRPr="00000000">
        <w:rPr>
          <w:color w:val="000000"/>
          <w:rtl w:val="0"/>
        </w:rPr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 подтверждаю, что, давая согласие на обработку персональных данных, я действую по своей воле и в своих интересах.</w:t>
      </w:r>
    </w:p>
    <w:p w:rsidR="00000000" w:rsidDel="00000000" w:rsidP="00000000" w:rsidRDefault="00000000" w:rsidRPr="00000000" w14:paraId="0000011D">
      <w:pPr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от 27.07.2006 «О персональных данных» № 152-ФЗ ознакомлен (а).</w:t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Дата «___» ___________ 2023г. </w:t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Подпись __________________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Приложение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 заявке на участие в Мероприятии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color w:val="000000"/>
        </w:rPr>
      </w:pPr>
      <w:r w:rsidDel="00000000" w:rsidR="00000000" w:rsidRPr="00000000">
        <w:rPr>
          <w:b w:val="1"/>
          <w:color w:val="2f2f2f"/>
          <w:rtl w:val="0"/>
        </w:rPr>
        <w:t xml:space="preserve">СОГЛАСИЕ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center"/>
        <w:rPr>
          <w:color w:val="000000"/>
        </w:rPr>
      </w:pPr>
      <w:r w:rsidDel="00000000" w:rsidR="00000000" w:rsidRPr="00000000">
        <w:rPr>
          <w:b w:val="1"/>
          <w:color w:val="2b2b2b"/>
          <w:rtl w:val="0"/>
        </w:rPr>
        <w:t xml:space="preserve">НА </w:t>
      </w:r>
      <w:r w:rsidDel="00000000" w:rsidR="00000000" w:rsidRPr="00000000">
        <w:rPr>
          <w:b w:val="1"/>
          <w:color w:val="313131"/>
          <w:rtl w:val="0"/>
        </w:rPr>
        <w:t xml:space="preserve">ПЕРЕДАЧУ ПЕРСОНАЛЬНЫХ </w:t>
      </w:r>
      <w:r w:rsidDel="00000000" w:rsidR="00000000" w:rsidRPr="00000000">
        <w:rPr>
          <w:b w:val="1"/>
          <w:color w:val="2f2f2f"/>
          <w:rtl w:val="0"/>
        </w:rPr>
        <w:t xml:space="preserve">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Я,_____________________________________________________________________________________________________________________________________________________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(Ф.И.О.)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проживающий (ая) по адресу:_____________________________________________________________________________________________________________________________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Паспорт № _________________________________, выдан _____________________________________________________________________________________________________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(кем, когда)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соответствии с п. 1 ст. 9 закона РФ от 27.07.2006 No 152-ФЗ «О персональных данных», даю согласие Ленинградской областной организации общероссийской общественной организации «Всероссийское общество инвалидов» на передачу моих персональных данных, к которым относятся: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Дата рождения;</w:t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Адрес регистрации по месту жительства;</w:t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Данные паспорта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Номер мобильного телефона;</w:t>
      </w:r>
    </w:p>
    <w:p w:rsidR="00000000" w:rsidDel="00000000" w:rsidP="00000000" w:rsidRDefault="00000000" w:rsidRPr="00000000" w14:paraId="000001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Группа инвалидности;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Номер справки МСЭ.</w:t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firstLine="709"/>
        <w:jc w:val="both"/>
        <w:rPr>
          <w:color w:val="000000"/>
          <w:highlight w:val="white"/>
        </w:rPr>
      </w:pPr>
      <w:r w:rsidDel="00000000" w:rsidR="00000000" w:rsidRPr="00000000">
        <w:rPr>
          <w:rtl w:val="0"/>
        </w:rPr>
        <w:t xml:space="preserve">Я даю согласие на использование персональных данных в целях организации, проведения, подведения итогов мероприятия «КВН ВОИ 2023» (далее – Мероприятие).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распространение (в том числе передачу третьим лицам), пересылку по электронной почте, публикацию в сети «Интернет», а также осуществление иных действий с моими персональными данными, предусмотренных законодательством РФ.</w:t>
      </w:r>
    </w:p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bookmarkStart w:colFirst="0" w:colLast="0" w:name="_1fob9te" w:id="2"/>
      <w:bookmarkEnd w:id="2"/>
      <w:r w:rsidDel="00000000" w:rsidR="00000000" w:rsidRPr="00000000">
        <w:rPr>
          <w:color w:val="000000"/>
          <w:rtl w:val="0"/>
        </w:rPr>
        <w:t xml:space="preserve">Организатор Мероприятия – </w:t>
      </w:r>
      <w:r w:rsidDel="00000000" w:rsidR="00000000" w:rsidRPr="00000000">
        <w:rPr>
          <w:color w:val="000000"/>
          <w:highlight w:val="yellow"/>
          <w:rtl w:val="0"/>
        </w:rPr>
        <w:t xml:space="preserve">ЛОО ООО «ВОИ»</w:t>
      </w:r>
      <w:r w:rsidDel="00000000" w:rsidR="00000000" w:rsidRPr="00000000">
        <w:rPr>
          <w:color w:val="000000"/>
          <w:rtl w:val="0"/>
        </w:rPr>
        <w:t xml:space="preserve"> гарантирует, что передача персональных данных осуществляется в соответствии с действующим законодательством РФ.</w:t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Я подтверждаю, что, давая согласие на передачу персональных данных, я действую по своей воле и в своих интересах.</w:t>
      </w:r>
    </w:p>
    <w:p w:rsidR="00000000" w:rsidDel="00000000" w:rsidP="00000000" w:rsidRDefault="00000000" w:rsidRPr="00000000" w14:paraId="0000013F">
      <w:pPr>
        <w:ind w:firstLine="708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Подтверждаю, что с порядком отзыва согласия на передачу персональных данных в соответствии с п.5 ст.21 Федерального закона от 27.07.2006 «О персональных данных» № 152-ФЗ ознакомлен (а).</w:t>
      </w:r>
    </w:p>
    <w:p w:rsidR="00000000" w:rsidDel="00000000" w:rsidP="00000000" w:rsidRDefault="00000000" w:rsidRPr="00000000" w14:paraId="000001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Дата «___» ___________ 2023г. </w:t>
      </w:r>
    </w:p>
    <w:p w:rsidR="00000000" w:rsidDel="00000000" w:rsidP="00000000" w:rsidRDefault="00000000" w:rsidRPr="00000000" w14:paraId="000001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Подпись __________________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618" w:left="902" w:right="720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8415"/>
      </w:tabs>
      <w:ind w:left="540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omskvoi.s@mail.ru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